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C2" w:rsidRPr="00FA3DC2" w:rsidRDefault="00FA3DC2" w:rsidP="00FA3D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C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СТАРШЕЙ ГРУППЫ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виде развернутого перспективного планирования на основе образовательной программы дошкольного образования МБДОУ «Детский сад </w:t>
      </w:r>
      <w:r w:rsidRPr="00FA3DC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FA3DC2">
        <w:rPr>
          <w:rFonts w:ascii="Times New Roman" w:hAnsi="Times New Roman" w:cs="Times New Roman"/>
          <w:sz w:val="28"/>
          <w:szCs w:val="28"/>
        </w:rPr>
        <w:t>141»</w:t>
      </w:r>
      <w:r w:rsidRPr="00FA3DC2">
        <w:rPr>
          <w:rFonts w:ascii="Times New Roman" w:hAnsi="Times New Roman" w:cs="Times New Roman"/>
          <w:sz w:val="28"/>
          <w:szCs w:val="28"/>
        </w:rPr>
        <w:t xml:space="preserve"> </w:t>
      </w:r>
      <w:r w:rsidRPr="00FA3DC2">
        <w:rPr>
          <w:rFonts w:ascii="Times New Roman" w:hAnsi="Times New Roman" w:cs="Times New Roman"/>
          <w:sz w:val="28"/>
          <w:szCs w:val="28"/>
        </w:rPr>
        <w:t xml:space="preserve"> </w:t>
      </w:r>
      <w:r w:rsidRPr="00FA3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A3DC2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программы дошкольного образования «Детство» под </w:t>
      </w:r>
      <w:proofErr w:type="spellStart"/>
      <w:r w:rsidRPr="00FA3DC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A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C2">
        <w:rPr>
          <w:rFonts w:ascii="Times New Roman" w:hAnsi="Times New Roman" w:cs="Times New Roman"/>
          <w:sz w:val="28"/>
          <w:szCs w:val="28"/>
        </w:rPr>
        <w:t>Т.И.Бабаевой</w:t>
      </w:r>
      <w:proofErr w:type="spellEnd"/>
      <w:r w:rsidRPr="00FA3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DC2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Pr="00FA3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DC2">
        <w:rPr>
          <w:rFonts w:ascii="Times New Roman" w:hAnsi="Times New Roman" w:cs="Times New Roman"/>
          <w:sz w:val="28"/>
          <w:szCs w:val="28"/>
        </w:rPr>
        <w:t>О.В.Солнцевой</w:t>
      </w:r>
      <w:proofErr w:type="spellEnd"/>
      <w:r w:rsidRPr="00FA3DC2">
        <w:rPr>
          <w:rFonts w:ascii="Times New Roman" w:hAnsi="Times New Roman" w:cs="Times New Roman"/>
          <w:sz w:val="28"/>
          <w:szCs w:val="28"/>
        </w:rPr>
        <w:t xml:space="preserve"> - в соответствии с Федеральными государственным образовательным стандартом дошкольного образования для детей старшего дошкольного возраста. 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 xml:space="preserve">Целью рабочей программы является создание каждому ребёнку в детском саду возможности для развития способностей, широкого взаимодействия с миром, активного </w:t>
      </w:r>
      <w:proofErr w:type="spellStart"/>
      <w:r w:rsidRPr="00FA3DC2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FA3DC2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</w:t>
      </w:r>
      <w:r w:rsidRPr="00FA3DC2">
        <w:rPr>
          <w:rFonts w:ascii="Times New Roman" w:hAnsi="Times New Roman" w:cs="Times New Roman"/>
          <w:sz w:val="28"/>
          <w:szCs w:val="28"/>
        </w:rPr>
        <w:t xml:space="preserve">- </w:t>
      </w:r>
      <w:r w:rsidRPr="00FA3DC2">
        <w:rPr>
          <w:rFonts w:ascii="Times New Roman" w:hAnsi="Times New Roman" w:cs="Times New Roman"/>
          <w:sz w:val="28"/>
          <w:szCs w:val="28"/>
        </w:rPr>
        <w:t>художественной, чтения.</w:t>
      </w:r>
      <w:r w:rsidRPr="00FA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 xml:space="preserve">Цель программы: Обеспечивать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Программа направлена на развитие дошкольника по всем пяти направлениям, отраженным в федеральном государственном образовательном стандарте: 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sym w:font="Symbol" w:char="F0B7"/>
      </w:r>
      <w:r w:rsidRPr="00FA3DC2">
        <w:rPr>
          <w:rFonts w:ascii="Times New Roman" w:hAnsi="Times New Roman" w:cs="Times New Roman"/>
          <w:sz w:val="28"/>
          <w:szCs w:val="28"/>
        </w:rPr>
        <w:t xml:space="preserve"> физическое развитие; 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sym w:font="Symbol" w:char="F0B7"/>
      </w:r>
      <w:r w:rsidRPr="00FA3DC2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sym w:font="Symbol" w:char="F0B7"/>
      </w:r>
      <w:r w:rsidRPr="00FA3DC2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sym w:font="Symbol" w:char="F0B7"/>
      </w:r>
      <w:r w:rsidRPr="00FA3DC2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 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1D8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 xml:space="preserve">Программа решает следующие задачи развития и воспитания детей: • укрепление физического и психического здоровья ребёнка, формирование основ его двигательной и гигиенической культуры; • целостное развитие ребёнка как субъекта посильных дошкольнику видов деятельности; •обогащённое развитие ребёнка, обеспечивающее единый процесс социализации-индивидуализации с учётом детских потребностей, возможностей и способностей; • развитие на основе разного образовательного </w:t>
      </w:r>
      <w:r w:rsidRPr="00FA3DC2">
        <w:rPr>
          <w:rFonts w:ascii="Times New Roman" w:hAnsi="Times New Roman" w:cs="Times New Roman"/>
          <w:sz w:val="28"/>
          <w:szCs w:val="28"/>
        </w:rPr>
        <w:lastRenderedPageBreak/>
        <w:t>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•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ребёнка; • пробуждение творческой активности и воображения ребёнка, желания включаться в творческую деятельность; • органичное вхождение ребёнка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•приобщение ребёнка к культуре своей страны и воспитание уважения к другим народам и культурам; •приобщение ребёнка к красоте, добру, ненасилию, ибо важно, чтобы дошкольный возраст стал временем, когда у ребёнка пробуждается чувство своей сопричастности к миру, желание совершать добрые поступки.</w:t>
      </w:r>
    </w:p>
    <w:p w:rsidR="00FA3DC2" w:rsidRP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2">
        <w:rPr>
          <w:rFonts w:ascii="Times New Roman" w:hAnsi="Times New Roman" w:cs="Times New Roman"/>
          <w:sz w:val="28"/>
          <w:szCs w:val="28"/>
        </w:rPr>
        <w:t>Распределение тематики занятий по неделям достаточно вариативно, его можно перемещать в зависимости от педагогической ситуации.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В программе определены виды интеграций образовательных направлений и целевые ориентиры развития ребенка, а также система отслеживания результатов образовательной деятельности.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• физическое развитие; • социально - коммуникативное развитие; • познавательное развитие; • речевое развитие; • художественно-эстетическое развитие. Данная рабочая программа разработана в связи с внедрением ФГОС в образовательный процесс ДОУ.</w:t>
      </w:r>
    </w:p>
    <w:p w:rsidR="00FA3DC2" w:rsidRDefault="00FA3DC2" w:rsidP="00FA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DC2" w:rsidRPr="00FA3DC2" w:rsidRDefault="00FA3DC2" w:rsidP="00FA3DC2">
      <w:pPr>
        <w:rPr>
          <w:sz w:val="28"/>
          <w:szCs w:val="28"/>
        </w:rPr>
      </w:pPr>
      <w:bookmarkStart w:id="0" w:name="_GoBack"/>
      <w:bookmarkEnd w:id="0"/>
    </w:p>
    <w:sectPr w:rsidR="00FA3DC2" w:rsidRPr="00FA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C2"/>
    <w:rsid w:val="004E11D8"/>
    <w:rsid w:val="00F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0A95"/>
  <w15:chartTrackingRefBased/>
  <w15:docId w15:val="{35761327-D29D-4EA4-B9F7-64393335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SHARKY</cp:lastModifiedBy>
  <cp:revision>1</cp:revision>
  <dcterms:created xsi:type="dcterms:W3CDTF">2018-10-12T18:58:00Z</dcterms:created>
  <dcterms:modified xsi:type="dcterms:W3CDTF">2018-10-12T19:03:00Z</dcterms:modified>
</cp:coreProperties>
</file>